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A283E" w:rsidRDefault="003A283E" w:rsidP="000E6997">
      <w:pPr>
        <w:spacing w:after="0"/>
        <w:jc w:val="center"/>
        <w:rPr>
          <w:rStyle w:val="tx"/>
          <w:rFonts w:ascii="Segoe UI" w:hAnsi="Segoe UI" w:cs="Segoe UI"/>
          <w:b/>
          <w:shd w:val="clear" w:color="auto" w:fill="FFFFFF"/>
        </w:rPr>
      </w:pPr>
    </w:p>
    <w:p w:rsidR="003A283E" w:rsidRDefault="003A283E" w:rsidP="000E6997">
      <w:pPr>
        <w:spacing w:after="0"/>
        <w:jc w:val="center"/>
        <w:rPr>
          <w:rStyle w:val="tx"/>
          <w:rFonts w:ascii="Segoe UI" w:hAnsi="Segoe UI" w:cs="Segoe UI"/>
          <w:b/>
          <w:shd w:val="clear" w:color="auto" w:fill="FFFFFF"/>
        </w:rPr>
      </w:pPr>
    </w:p>
    <w:p w:rsidR="003A283E" w:rsidRPr="00E01DBA" w:rsidRDefault="003A283E" w:rsidP="000E6997">
      <w:pPr>
        <w:spacing w:after="0"/>
        <w:jc w:val="center"/>
        <w:rPr>
          <w:rStyle w:val="tx"/>
          <w:sz w:val="24"/>
        </w:rPr>
      </w:pPr>
      <w:r>
        <w:rPr>
          <w:rStyle w:val="tx"/>
          <w:rFonts w:ascii="Segoe UI" w:hAnsi="Segoe UI" w:cs="Segoe UI"/>
          <w:b/>
          <w:shd w:val="clear" w:color="auto" w:fill="FFFFFF"/>
        </w:rPr>
        <w:t>Human Rights City Alliance – Invitation to join the Reversing Structural Racism Task Force</w:t>
      </w:r>
    </w:p>
    <w:p w:rsidR="003A283E" w:rsidRDefault="003A283E" w:rsidP="000E6997">
      <w:pPr>
        <w:spacing w:after="0"/>
        <w:jc w:val="both"/>
        <w:rPr>
          <w:rStyle w:val="tx"/>
          <w:rFonts w:ascii="Segoe UI" w:hAnsi="Segoe UI" w:cs="Segoe UI"/>
          <w:shd w:val="clear" w:color="auto" w:fill="FFFFFF"/>
        </w:rPr>
      </w:pPr>
      <w:r w:rsidRPr="00F56B88">
        <w:rPr>
          <w:rStyle w:val="tx"/>
          <w:rFonts w:ascii="Segoe UI" w:hAnsi="Segoe UI" w:cs="Segoe UI"/>
          <w:shd w:val="clear" w:color="auto" w:fill="FFFFFF"/>
        </w:rPr>
        <w:t xml:space="preserve">The Human Rights City Alliance (HRCA) invites interested residents of Pittsburgh and Allegheny County to help us build a movement to hold public officials accountable to their promises of making Allegheny and Pittsburgh a Human Rights County and City. </w:t>
      </w:r>
      <w:r>
        <w:rPr>
          <w:rStyle w:val="tx"/>
          <w:rFonts w:ascii="Segoe UI" w:hAnsi="Segoe UI" w:cs="Segoe UI"/>
          <w:shd w:val="clear" w:color="auto" w:fill="FFFFFF"/>
        </w:rPr>
        <w:t xml:space="preserve"> </w:t>
      </w:r>
      <w:r w:rsidRPr="00F56B88">
        <w:rPr>
          <w:rStyle w:val="tx"/>
          <w:rFonts w:ascii="Segoe UI" w:hAnsi="Segoe UI" w:cs="Segoe UI"/>
          <w:shd w:val="clear" w:color="auto" w:fill="FFFFFF"/>
        </w:rPr>
        <w:t>If we truly value human rights, we need policies that make achieving these rights top priority.</w:t>
      </w:r>
      <w:r>
        <w:rPr>
          <w:rStyle w:val="tx"/>
          <w:rFonts w:ascii="Segoe UI" w:hAnsi="Segoe UI" w:cs="Segoe UI"/>
          <w:shd w:val="clear" w:color="auto" w:fill="FFFFFF"/>
        </w:rPr>
        <w:t xml:space="preserve"> </w:t>
      </w:r>
    </w:p>
    <w:p w:rsidR="003A283E" w:rsidRDefault="003A283E" w:rsidP="000E6997">
      <w:pPr>
        <w:spacing w:after="0"/>
        <w:jc w:val="both"/>
        <w:rPr>
          <w:rStyle w:val="tx"/>
        </w:rPr>
      </w:pPr>
    </w:p>
    <w:p w:rsidR="003A283E" w:rsidRPr="00F56B88" w:rsidRDefault="003A283E" w:rsidP="000E6997">
      <w:pPr>
        <w:spacing w:after="0"/>
        <w:jc w:val="center"/>
        <w:rPr>
          <w:rStyle w:val="tx"/>
        </w:rPr>
      </w:pPr>
      <w:r w:rsidRPr="004C33B4">
        <w:rPr>
          <w:rFonts w:ascii="Segoe UI" w:hAnsi="Segoe UI" w:cs="Segoe UI"/>
          <w:noProof/>
          <w:sz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Users\katharine.wooten\Downloads\download.jpg" style="width:213pt;height:133pt;visibility:visible">
            <v:imagedata r:id="rId4" o:title=""/>
            <v:textbox style="mso-rotate-with-shape:t"/>
          </v:shape>
        </w:pict>
      </w:r>
    </w:p>
    <w:p w:rsidR="003A283E" w:rsidRDefault="003A283E" w:rsidP="000E6997">
      <w:pPr>
        <w:spacing w:after="0"/>
        <w:jc w:val="both"/>
        <w:rPr>
          <w:rStyle w:val="tx"/>
          <w:rFonts w:ascii="Segoe UI" w:hAnsi="Segoe UI" w:cs="Segoe UI"/>
          <w:shd w:val="clear" w:color="auto" w:fill="FFFFFF"/>
        </w:rPr>
      </w:pPr>
    </w:p>
    <w:p w:rsidR="003A283E" w:rsidRDefault="003A283E" w:rsidP="000E6997">
      <w:pPr>
        <w:spacing w:after="0"/>
        <w:jc w:val="both"/>
        <w:rPr>
          <w:rStyle w:val="tx"/>
          <w:rFonts w:ascii="Segoe UI" w:hAnsi="Segoe UI" w:cs="Segoe UI"/>
          <w:shd w:val="clear" w:color="auto" w:fill="FFFFFF"/>
        </w:rPr>
      </w:pPr>
    </w:p>
    <w:p w:rsidR="003A283E" w:rsidRDefault="003A283E" w:rsidP="000E6997">
      <w:pPr>
        <w:spacing w:after="0"/>
        <w:jc w:val="both"/>
        <w:rPr>
          <w:rStyle w:val="tx"/>
        </w:rPr>
      </w:pPr>
      <w:r>
        <w:rPr>
          <w:rStyle w:val="tx"/>
          <w:rFonts w:ascii="Segoe UI" w:hAnsi="Segoe UI" w:cs="Segoe UI"/>
          <w:shd w:val="clear" w:color="auto" w:fill="FFFFFF"/>
        </w:rPr>
        <w:t xml:space="preserve">HRCA’s Reversing Structural Racism Task Force will tackle aspects of structural racism that occur in the workplace, housing, healthcare, education, government and criminal justice system. The task force is having its first meeting to welcome community members to join the task force and identify key goals and benchmarks we believe must be achieved in order to reverse racism within social institutions. </w:t>
      </w:r>
    </w:p>
    <w:p w:rsidR="003A283E" w:rsidRDefault="003A283E" w:rsidP="000E6997">
      <w:pPr>
        <w:spacing w:after="0"/>
        <w:jc w:val="both"/>
        <w:rPr>
          <w:rStyle w:val="tx"/>
        </w:rPr>
      </w:pPr>
      <w:r>
        <w:rPr>
          <w:rStyle w:val="tx"/>
          <w:rFonts w:ascii="Segoe UI" w:hAnsi="Segoe UI" w:cs="Segoe UI"/>
          <w:b/>
          <w:shd w:val="clear" w:color="auto" w:fill="FFFFFF"/>
        </w:rPr>
        <w:t>Join Us: May 21</w:t>
      </w:r>
      <w:r w:rsidRPr="004D51D4">
        <w:rPr>
          <w:rStyle w:val="tx"/>
          <w:rFonts w:ascii="Segoe UI" w:hAnsi="Segoe UI" w:cs="Segoe UI"/>
          <w:b/>
          <w:shd w:val="clear" w:color="auto" w:fill="FFFFFF"/>
          <w:vertAlign w:val="superscript"/>
        </w:rPr>
        <w:t>st</w:t>
      </w:r>
      <w:r>
        <w:rPr>
          <w:rStyle w:val="tx"/>
          <w:rFonts w:ascii="Segoe UI" w:hAnsi="Segoe UI" w:cs="Segoe UI"/>
          <w:b/>
          <w:shd w:val="clear" w:color="auto" w:fill="FFFFFF"/>
        </w:rPr>
        <w:t>, 2014 @ 6 p.m. / Location: The Sierra Club, 425 N Craig St Suite 202, Pittsburgh, 15213</w:t>
      </w:r>
    </w:p>
    <w:p w:rsidR="003A283E" w:rsidRDefault="003A283E" w:rsidP="000E6997">
      <w:pPr>
        <w:spacing w:after="0"/>
        <w:jc w:val="both"/>
        <w:rPr>
          <w:rStyle w:val="tx"/>
        </w:rPr>
      </w:pPr>
      <w:r>
        <w:rPr>
          <w:rStyle w:val="tx"/>
          <w:rFonts w:ascii="Segoe UI" w:hAnsi="Segoe UI" w:cs="Segoe UI"/>
          <w:b/>
          <w:shd w:val="clear" w:color="auto" w:fill="FFFFFF"/>
        </w:rPr>
        <w:t xml:space="preserve">More Information: </w:t>
      </w:r>
      <w:hyperlink r:id="rId5" w:history="1">
        <w:r w:rsidRPr="000E6997">
          <w:rPr>
            <w:rStyle w:val="Hyperlink"/>
            <w:rFonts w:ascii="Segoe UI" w:hAnsi="Segoe UI" w:cs="Segoe UI"/>
            <w:color w:val="auto"/>
            <w:u w:val="none"/>
            <w:shd w:val="clear" w:color="auto" w:fill="FFFFFF"/>
          </w:rPr>
          <w:t>http://pgh-humanrightscity.wikispaces.com/</w:t>
        </w:r>
      </w:hyperlink>
      <w:r w:rsidRPr="000E6997">
        <w:rPr>
          <w:rStyle w:val="tx"/>
          <w:rFonts w:ascii="Segoe UI" w:hAnsi="Segoe UI" w:cs="Segoe UI"/>
          <w:shd w:val="clear" w:color="auto" w:fill="FFFFFF"/>
        </w:rPr>
        <w:t xml:space="preserve"> </w:t>
      </w:r>
    </w:p>
    <w:p w:rsidR="003A283E" w:rsidRDefault="003A283E" w:rsidP="000E6997">
      <w:pPr>
        <w:spacing w:after="0"/>
        <w:jc w:val="both"/>
        <w:rPr>
          <w:rStyle w:val="tx"/>
        </w:rPr>
      </w:pPr>
      <w:r w:rsidRPr="00FA59A1">
        <w:rPr>
          <w:rFonts w:ascii="Arial" w:hAnsi="Arial" w:cs="Arial"/>
          <w:color w:val="0000FF"/>
        </w:rPr>
        <w:t xml:space="preserve">Facebook: </w:t>
      </w:r>
      <w:r w:rsidRPr="00FA59A1">
        <w:rPr>
          <w:rFonts w:ascii="Arial" w:hAnsi="Arial" w:cs="Arial"/>
        </w:rPr>
        <w:t>pghrights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hyperlink r:id="rId6" w:history="1">
        <w:r w:rsidRPr="008A24FF">
          <w:rPr>
            <w:rStyle w:val="Hyperlink"/>
            <w:rFonts w:ascii="Arial" w:hAnsi="Arial" w:cs="Arial"/>
          </w:rPr>
          <w:t>pghhumanrights@gmail.com</w:t>
        </w:r>
      </w:hyperlink>
      <w:r>
        <w:rPr>
          <w:rFonts w:ascii="Arial" w:hAnsi="Arial" w:cs="Arial"/>
        </w:rPr>
        <w:t xml:space="preserve"> </w:t>
      </w:r>
    </w:p>
    <w:p w:rsidR="003A283E" w:rsidRDefault="003A283E" w:rsidP="000E6997">
      <w:pPr>
        <w:spacing w:after="0"/>
        <w:jc w:val="both"/>
        <w:rPr>
          <w:rStyle w:val="tx"/>
        </w:rPr>
      </w:pPr>
    </w:p>
    <w:p w:rsidR="003A283E" w:rsidRDefault="003A283E" w:rsidP="000E6997">
      <w:pPr>
        <w:spacing w:after="0"/>
        <w:jc w:val="both"/>
        <w:rPr>
          <w:rStyle w:val="tx"/>
        </w:rPr>
      </w:pPr>
      <w:r>
        <w:rPr>
          <w:noProof/>
        </w:rPr>
        <w:pict>
          <v:line id="Straight Connector 4" o:spid="_x0000_s1026" style="position:absolute;left:0;text-align:left;z-index:251658240;visibility:visible" from="1.5pt,6.3pt" to="507.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" strokecolor="#4579b8">
            <v:stroke dashstyle="3 1"/>
          </v:line>
        </w:pict>
      </w:r>
    </w:p>
    <w:p w:rsidR="003A283E" w:rsidRPr="000E6997" w:rsidRDefault="003A283E" w:rsidP="000E6997">
      <w:pPr>
        <w:spacing w:after="0"/>
        <w:jc w:val="both"/>
        <w:rPr>
          <w:rStyle w:val="tx"/>
        </w:rPr>
      </w:pPr>
      <w:r>
        <w:rPr>
          <w:rFonts w:ascii="Arial" w:hAnsi="Arial" w:cs="Arial"/>
        </w:rPr>
        <w:t xml:space="preserve"> </w:t>
      </w:r>
    </w:p>
    <w:sectPr w:rsidR="003A283E" w:rsidRPr="000E6997" w:rsidSect="004C33B4">
      <w:pgSz w:w="14184" w:h="9979"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Segoe UI">
    <w:altName w:val="Trebuchet MS Bold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B88"/>
    <w:rsid w:val="0000336A"/>
    <w:rsid w:val="000101A8"/>
    <w:rsid w:val="0001170E"/>
    <w:rsid w:val="000126FB"/>
    <w:rsid w:val="00013B18"/>
    <w:rsid w:val="000227CC"/>
    <w:rsid w:val="0002285D"/>
    <w:rsid w:val="00032926"/>
    <w:rsid w:val="0004035A"/>
    <w:rsid w:val="00050730"/>
    <w:rsid w:val="0006273C"/>
    <w:rsid w:val="00065FCE"/>
    <w:rsid w:val="00067360"/>
    <w:rsid w:val="00073ECF"/>
    <w:rsid w:val="0008384F"/>
    <w:rsid w:val="000842F8"/>
    <w:rsid w:val="00086AA9"/>
    <w:rsid w:val="00087415"/>
    <w:rsid w:val="00095F30"/>
    <w:rsid w:val="000A7B25"/>
    <w:rsid w:val="000B00DA"/>
    <w:rsid w:val="000B522B"/>
    <w:rsid w:val="000C2F42"/>
    <w:rsid w:val="000C38C2"/>
    <w:rsid w:val="000D09B2"/>
    <w:rsid w:val="000E0234"/>
    <w:rsid w:val="000E6997"/>
    <w:rsid w:val="00106F3C"/>
    <w:rsid w:val="00112915"/>
    <w:rsid w:val="001140AE"/>
    <w:rsid w:val="001247EB"/>
    <w:rsid w:val="00125229"/>
    <w:rsid w:val="00125AA4"/>
    <w:rsid w:val="0013055F"/>
    <w:rsid w:val="001352DD"/>
    <w:rsid w:val="001355ED"/>
    <w:rsid w:val="0014196D"/>
    <w:rsid w:val="00146331"/>
    <w:rsid w:val="00164F8D"/>
    <w:rsid w:val="00167820"/>
    <w:rsid w:val="00172B3B"/>
    <w:rsid w:val="00184ABF"/>
    <w:rsid w:val="00195386"/>
    <w:rsid w:val="001A55C7"/>
    <w:rsid w:val="001B4947"/>
    <w:rsid w:val="001B5E10"/>
    <w:rsid w:val="001B7B65"/>
    <w:rsid w:val="001C2C88"/>
    <w:rsid w:val="001C316C"/>
    <w:rsid w:val="001C459B"/>
    <w:rsid w:val="001C672A"/>
    <w:rsid w:val="001C69EB"/>
    <w:rsid w:val="001E13C5"/>
    <w:rsid w:val="001F090E"/>
    <w:rsid w:val="001F3B0B"/>
    <w:rsid w:val="002023F2"/>
    <w:rsid w:val="00204379"/>
    <w:rsid w:val="00207074"/>
    <w:rsid w:val="00210C67"/>
    <w:rsid w:val="00212A8F"/>
    <w:rsid w:val="00221C20"/>
    <w:rsid w:val="0022494E"/>
    <w:rsid w:val="00234AB0"/>
    <w:rsid w:val="00234F38"/>
    <w:rsid w:val="00240338"/>
    <w:rsid w:val="00241B2D"/>
    <w:rsid w:val="00242A35"/>
    <w:rsid w:val="002459FE"/>
    <w:rsid w:val="00252C33"/>
    <w:rsid w:val="0025554D"/>
    <w:rsid w:val="002619D8"/>
    <w:rsid w:val="00267166"/>
    <w:rsid w:val="002771F1"/>
    <w:rsid w:val="002825EE"/>
    <w:rsid w:val="00284844"/>
    <w:rsid w:val="002866A6"/>
    <w:rsid w:val="00291C77"/>
    <w:rsid w:val="00294C02"/>
    <w:rsid w:val="002A1758"/>
    <w:rsid w:val="002B125B"/>
    <w:rsid w:val="002B459C"/>
    <w:rsid w:val="002C1E0B"/>
    <w:rsid w:val="002C70E8"/>
    <w:rsid w:val="002C71F5"/>
    <w:rsid w:val="002D0F4F"/>
    <w:rsid w:val="002D2BF2"/>
    <w:rsid w:val="002E0D23"/>
    <w:rsid w:val="002E281C"/>
    <w:rsid w:val="002F2D45"/>
    <w:rsid w:val="002F334E"/>
    <w:rsid w:val="002F3692"/>
    <w:rsid w:val="003014AC"/>
    <w:rsid w:val="00301505"/>
    <w:rsid w:val="00301F4B"/>
    <w:rsid w:val="003024F0"/>
    <w:rsid w:val="00303BF6"/>
    <w:rsid w:val="003159A4"/>
    <w:rsid w:val="00326066"/>
    <w:rsid w:val="0033037C"/>
    <w:rsid w:val="0033678E"/>
    <w:rsid w:val="00336D65"/>
    <w:rsid w:val="00343FD1"/>
    <w:rsid w:val="00350BAC"/>
    <w:rsid w:val="00353FB5"/>
    <w:rsid w:val="00354257"/>
    <w:rsid w:val="00356016"/>
    <w:rsid w:val="00360E60"/>
    <w:rsid w:val="0036312F"/>
    <w:rsid w:val="0037267A"/>
    <w:rsid w:val="0037423B"/>
    <w:rsid w:val="003764B8"/>
    <w:rsid w:val="0038274F"/>
    <w:rsid w:val="00384C21"/>
    <w:rsid w:val="00385501"/>
    <w:rsid w:val="003952BB"/>
    <w:rsid w:val="00395B9C"/>
    <w:rsid w:val="003A210F"/>
    <w:rsid w:val="003A283E"/>
    <w:rsid w:val="003A3D22"/>
    <w:rsid w:val="003A782D"/>
    <w:rsid w:val="003B1087"/>
    <w:rsid w:val="003B6C8C"/>
    <w:rsid w:val="003C25CB"/>
    <w:rsid w:val="003C2603"/>
    <w:rsid w:val="003D0CDE"/>
    <w:rsid w:val="003D4FF6"/>
    <w:rsid w:val="003E111F"/>
    <w:rsid w:val="003E6641"/>
    <w:rsid w:val="003E6DB5"/>
    <w:rsid w:val="003E72AA"/>
    <w:rsid w:val="003F0B51"/>
    <w:rsid w:val="003F1974"/>
    <w:rsid w:val="003F2350"/>
    <w:rsid w:val="003F4790"/>
    <w:rsid w:val="00403C1D"/>
    <w:rsid w:val="00405867"/>
    <w:rsid w:val="00406171"/>
    <w:rsid w:val="00412ECC"/>
    <w:rsid w:val="0042122A"/>
    <w:rsid w:val="00425E7E"/>
    <w:rsid w:val="004269E8"/>
    <w:rsid w:val="00430321"/>
    <w:rsid w:val="00430326"/>
    <w:rsid w:val="00434927"/>
    <w:rsid w:val="00441DF5"/>
    <w:rsid w:val="00443F61"/>
    <w:rsid w:val="004477B7"/>
    <w:rsid w:val="00456FFD"/>
    <w:rsid w:val="00464F4A"/>
    <w:rsid w:val="00483C6B"/>
    <w:rsid w:val="00494E17"/>
    <w:rsid w:val="004A06DF"/>
    <w:rsid w:val="004C33B4"/>
    <w:rsid w:val="004C50EA"/>
    <w:rsid w:val="004D0119"/>
    <w:rsid w:val="004D51D4"/>
    <w:rsid w:val="004D7102"/>
    <w:rsid w:val="004E6DAD"/>
    <w:rsid w:val="004F30F2"/>
    <w:rsid w:val="0050377A"/>
    <w:rsid w:val="00505313"/>
    <w:rsid w:val="005160A8"/>
    <w:rsid w:val="0051731B"/>
    <w:rsid w:val="0052245D"/>
    <w:rsid w:val="00527AF0"/>
    <w:rsid w:val="005359DD"/>
    <w:rsid w:val="005373C2"/>
    <w:rsid w:val="00547014"/>
    <w:rsid w:val="00551851"/>
    <w:rsid w:val="00552735"/>
    <w:rsid w:val="00555A03"/>
    <w:rsid w:val="00557E7B"/>
    <w:rsid w:val="005675BC"/>
    <w:rsid w:val="00571DC8"/>
    <w:rsid w:val="00572BC6"/>
    <w:rsid w:val="00573B60"/>
    <w:rsid w:val="0058611B"/>
    <w:rsid w:val="005874ED"/>
    <w:rsid w:val="005927B0"/>
    <w:rsid w:val="0059540A"/>
    <w:rsid w:val="00595666"/>
    <w:rsid w:val="005A4CF3"/>
    <w:rsid w:val="005A7475"/>
    <w:rsid w:val="005B1CB9"/>
    <w:rsid w:val="005B5E2C"/>
    <w:rsid w:val="005C3D04"/>
    <w:rsid w:val="005D0386"/>
    <w:rsid w:val="005D0784"/>
    <w:rsid w:val="005D633E"/>
    <w:rsid w:val="005E0A6D"/>
    <w:rsid w:val="005E1133"/>
    <w:rsid w:val="005E2BF9"/>
    <w:rsid w:val="005F20E3"/>
    <w:rsid w:val="005F32B8"/>
    <w:rsid w:val="005F5E16"/>
    <w:rsid w:val="00610C9F"/>
    <w:rsid w:val="00617EAD"/>
    <w:rsid w:val="00623CDF"/>
    <w:rsid w:val="00625278"/>
    <w:rsid w:val="00630C8A"/>
    <w:rsid w:val="00643822"/>
    <w:rsid w:val="0064615F"/>
    <w:rsid w:val="00646760"/>
    <w:rsid w:val="00646955"/>
    <w:rsid w:val="006507C2"/>
    <w:rsid w:val="006532B5"/>
    <w:rsid w:val="00653736"/>
    <w:rsid w:val="0065510F"/>
    <w:rsid w:val="0065754A"/>
    <w:rsid w:val="006721E2"/>
    <w:rsid w:val="0067482C"/>
    <w:rsid w:val="00674DC5"/>
    <w:rsid w:val="00675DEC"/>
    <w:rsid w:val="0067618C"/>
    <w:rsid w:val="0068168A"/>
    <w:rsid w:val="00690BD4"/>
    <w:rsid w:val="006956DA"/>
    <w:rsid w:val="006A60BF"/>
    <w:rsid w:val="006B4BDB"/>
    <w:rsid w:val="006B4E44"/>
    <w:rsid w:val="006C25A6"/>
    <w:rsid w:val="006C607E"/>
    <w:rsid w:val="006D011C"/>
    <w:rsid w:val="006D3AE4"/>
    <w:rsid w:val="006D6114"/>
    <w:rsid w:val="006D668A"/>
    <w:rsid w:val="006D7327"/>
    <w:rsid w:val="006F12F5"/>
    <w:rsid w:val="00704407"/>
    <w:rsid w:val="007110A1"/>
    <w:rsid w:val="00715989"/>
    <w:rsid w:val="007159E3"/>
    <w:rsid w:val="00725155"/>
    <w:rsid w:val="0073473E"/>
    <w:rsid w:val="0073698F"/>
    <w:rsid w:val="007371B6"/>
    <w:rsid w:val="007372D0"/>
    <w:rsid w:val="00742FC0"/>
    <w:rsid w:val="00767DAC"/>
    <w:rsid w:val="00771833"/>
    <w:rsid w:val="0077270C"/>
    <w:rsid w:val="00782E1B"/>
    <w:rsid w:val="00784480"/>
    <w:rsid w:val="00784D32"/>
    <w:rsid w:val="00792586"/>
    <w:rsid w:val="007950E6"/>
    <w:rsid w:val="007966A5"/>
    <w:rsid w:val="007A008A"/>
    <w:rsid w:val="007B45E9"/>
    <w:rsid w:val="007D1931"/>
    <w:rsid w:val="007D2103"/>
    <w:rsid w:val="007D5AF1"/>
    <w:rsid w:val="007E6583"/>
    <w:rsid w:val="007F117E"/>
    <w:rsid w:val="007F53F2"/>
    <w:rsid w:val="007F7073"/>
    <w:rsid w:val="0080017D"/>
    <w:rsid w:val="00803116"/>
    <w:rsid w:val="00806654"/>
    <w:rsid w:val="008150F3"/>
    <w:rsid w:val="00816E40"/>
    <w:rsid w:val="008222F6"/>
    <w:rsid w:val="00823378"/>
    <w:rsid w:val="008253B3"/>
    <w:rsid w:val="00831ABC"/>
    <w:rsid w:val="008324A1"/>
    <w:rsid w:val="00832763"/>
    <w:rsid w:val="00835259"/>
    <w:rsid w:val="0084048F"/>
    <w:rsid w:val="0084141A"/>
    <w:rsid w:val="00841E6F"/>
    <w:rsid w:val="00844315"/>
    <w:rsid w:val="00844E86"/>
    <w:rsid w:val="00855E1A"/>
    <w:rsid w:val="0085619E"/>
    <w:rsid w:val="00860826"/>
    <w:rsid w:val="00861CBA"/>
    <w:rsid w:val="008740A8"/>
    <w:rsid w:val="00880EE1"/>
    <w:rsid w:val="00887E00"/>
    <w:rsid w:val="008913C4"/>
    <w:rsid w:val="0089148B"/>
    <w:rsid w:val="00894291"/>
    <w:rsid w:val="00894875"/>
    <w:rsid w:val="008A1F09"/>
    <w:rsid w:val="008A24FF"/>
    <w:rsid w:val="008B51CD"/>
    <w:rsid w:val="008C1596"/>
    <w:rsid w:val="008C535E"/>
    <w:rsid w:val="008D098F"/>
    <w:rsid w:val="008D3AE3"/>
    <w:rsid w:val="008D50E5"/>
    <w:rsid w:val="008E0D62"/>
    <w:rsid w:val="008E2CBA"/>
    <w:rsid w:val="008F26E7"/>
    <w:rsid w:val="0090026D"/>
    <w:rsid w:val="00906824"/>
    <w:rsid w:val="00911C9E"/>
    <w:rsid w:val="00911E4F"/>
    <w:rsid w:val="00917C9B"/>
    <w:rsid w:val="00923438"/>
    <w:rsid w:val="00925485"/>
    <w:rsid w:val="00930082"/>
    <w:rsid w:val="009365A0"/>
    <w:rsid w:val="00952EE0"/>
    <w:rsid w:val="00955527"/>
    <w:rsid w:val="009573C9"/>
    <w:rsid w:val="0096180E"/>
    <w:rsid w:val="00967FD2"/>
    <w:rsid w:val="00974BB1"/>
    <w:rsid w:val="00980575"/>
    <w:rsid w:val="00980F58"/>
    <w:rsid w:val="00986F87"/>
    <w:rsid w:val="0098794C"/>
    <w:rsid w:val="00991358"/>
    <w:rsid w:val="0099331A"/>
    <w:rsid w:val="00996F5F"/>
    <w:rsid w:val="009A3B09"/>
    <w:rsid w:val="009A7633"/>
    <w:rsid w:val="009B309A"/>
    <w:rsid w:val="009C179C"/>
    <w:rsid w:val="009C22A7"/>
    <w:rsid w:val="009C52F4"/>
    <w:rsid w:val="009C77DA"/>
    <w:rsid w:val="009D7D34"/>
    <w:rsid w:val="009E1316"/>
    <w:rsid w:val="009E1AE3"/>
    <w:rsid w:val="009E22F7"/>
    <w:rsid w:val="00A13ADB"/>
    <w:rsid w:val="00A16E79"/>
    <w:rsid w:val="00A218EE"/>
    <w:rsid w:val="00A35460"/>
    <w:rsid w:val="00A403D4"/>
    <w:rsid w:val="00A418EF"/>
    <w:rsid w:val="00A421B4"/>
    <w:rsid w:val="00A43047"/>
    <w:rsid w:val="00A45EFF"/>
    <w:rsid w:val="00A4791F"/>
    <w:rsid w:val="00A50ED5"/>
    <w:rsid w:val="00A53AF2"/>
    <w:rsid w:val="00A5461C"/>
    <w:rsid w:val="00A62D50"/>
    <w:rsid w:val="00A721F5"/>
    <w:rsid w:val="00A816BA"/>
    <w:rsid w:val="00A82C9A"/>
    <w:rsid w:val="00A84382"/>
    <w:rsid w:val="00A85201"/>
    <w:rsid w:val="00A86CAF"/>
    <w:rsid w:val="00A87E74"/>
    <w:rsid w:val="00A97E39"/>
    <w:rsid w:val="00AA0E81"/>
    <w:rsid w:val="00AA7D43"/>
    <w:rsid w:val="00AB14E6"/>
    <w:rsid w:val="00AC11B1"/>
    <w:rsid w:val="00AC2C69"/>
    <w:rsid w:val="00AC4D31"/>
    <w:rsid w:val="00AD3648"/>
    <w:rsid w:val="00AD5B15"/>
    <w:rsid w:val="00AD74F3"/>
    <w:rsid w:val="00AE52BA"/>
    <w:rsid w:val="00AF272D"/>
    <w:rsid w:val="00B06744"/>
    <w:rsid w:val="00B116A7"/>
    <w:rsid w:val="00B26302"/>
    <w:rsid w:val="00B328DE"/>
    <w:rsid w:val="00B32BD1"/>
    <w:rsid w:val="00B41155"/>
    <w:rsid w:val="00B501A4"/>
    <w:rsid w:val="00B5071B"/>
    <w:rsid w:val="00B529DD"/>
    <w:rsid w:val="00B60C0F"/>
    <w:rsid w:val="00B71011"/>
    <w:rsid w:val="00B7196F"/>
    <w:rsid w:val="00B74AE5"/>
    <w:rsid w:val="00B777DF"/>
    <w:rsid w:val="00B85997"/>
    <w:rsid w:val="00B86BCF"/>
    <w:rsid w:val="00B97FBC"/>
    <w:rsid w:val="00BA2D9D"/>
    <w:rsid w:val="00BA685E"/>
    <w:rsid w:val="00BB61B0"/>
    <w:rsid w:val="00BB720F"/>
    <w:rsid w:val="00BC2AEB"/>
    <w:rsid w:val="00BE2834"/>
    <w:rsid w:val="00BE301F"/>
    <w:rsid w:val="00BE6569"/>
    <w:rsid w:val="00BE6B24"/>
    <w:rsid w:val="00BF5E2E"/>
    <w:rsid w:val="00C016D7"/>
    <w:rsid w:val="00C07BD5"/>
    <w:rsid w:val="00C21505"/>
    <w:rsid w:val="00C253F0"/>
    <w:rsid w:val="00C255EA"/>
    <w:rsid w:val="00C32AB1"/>
    <w:rsid w:val="00C32F58"/>
    <w:rsid w:val="00C33128"/>
    <w:rsid w:val="00C33D3B"/>
    <w:rsid w:val="00C34531"/>
    <w:rsid w:val="00C51922"/>
    <w:rsid w:val="00C52F40"/>
    <w:rsid w:val="00C533D2"/>
    <w:rsid w:val="00C56869"/>
    <w:rsid w:val="00C60719"/>
    <w:rsid w:val="00C628D9"/>
    <w:rsid w:val="00C83922"/>
    <w:rsid w:val="00C84408"/>
    <w:rsid w:val="00C85B04"/>
    <w:rsid w:val="00C874D1"/>
    <w:rsid w:val="00C9065C"/>
    <w:rsid w:val="00C914D2"/>
    <w:rsid w:val="00CA26AB"/>
    <w:rsid w:val="00CB0087"/>
    <w:rsid w:val="00CB28F3"/>
    <w:rsid w:val="00CB38D5"/>
    <w:rsid w:val="00CB6BE1"/>
    <w:rsid w:val="00CB70F6"/>
    <w:rsid w:val="00CC2A74"/>
    <w:rsid w:val="00CC4513"/>
    <w:rsid w:val="00CC6166"/>
    <w:rsid w:val="00CC61F4"/>
    <w:rsid w:val="00CC6B0F"/>
    <w:rsid w:val="00CC770E"/>
    <w:rsid w:val="00CD3FD2"/>
    <w:rsid w:val="00CE70A5"/>
    <w:rsid w:val="00CF6169"/>
    <w:rsid w:val="00CF6478"/>
    <w:rsid w:val="00CF7350"/>
    <w:rsid w:val="00D03880"/>
    <w:rsid w:val="00D10D0B"/>
    <w:rsid w:val="00D16884"/>
    <w:rsid w:val="00D248CE"/>
    <w:rsid w:val="00D354B3"/>
    <w:rsid w:val="00D41521"/>
    <w:rsid w:val="00D41832"/>
    <w:rsid w:val="00D57D4C"/>
    <w:rsid w:val="00D60DE8"/>
    <w:rsid w:val="00D63F5A"/>
    <w:rsid w:val="00D653D0"/>
    <w:rsid w:val="00D6625C"/>
    <w:rsid w:val="00D66D7E"/>
    <w:rsid w:val="00D67061"/>
    <w:rsid w:val="00D675AA"/>
    <w:rsid w:val="00D81283"/>
    <w:rsid w:val="00D87488"/>
    <w:rsid w:val="00D9129E"/>
    <w:rsid w:val="00D91521"/>
    <w:rsid w:val="00D936C5"/>
    <w:rsid w:val="00D94414"/>
    <w:rsid w:val="00D94D32"/>
    <w:rsid w:val="00DA3331"/>
    <w:rsid w:val="00DA4010"/>
    <w:rsid w:val="00DA4A52"/>
    <w:rsid w:val="00DA5D64"/>
    <w:rsid w:val="00DA6B32"/>
    <w:rsid w:val="00DB286F"/>
    <w:rsid w:val="00DB3454"/>
    <w:rsid w:val="00DB76BD"/>
    <w:rsid w:val="00DB77C8"/>
    <w:rsid w:val="00DC19E5"/>
    <w:rsid w:val="00DC4728"/>
    <w:rsid w:val="00DD05EF"/>
    <w:rsid w:val="00DD06D2"/>
    <w:rsid w:val="00DF1BB8"/>
    <w:rsid w:val="00E01DBA"/>
    <w:rsid w:val="00E05085"/>
    <w:rsid w:val="00E0527D"/>
    <w:rsid w:val="00E128C0"/>
    <w:rsid w:val="00E1635C"/>
    <w:rsid w:val="00E202BA"/>
    <w:rsid w:val="00E2266D"/>
    <w:rsid w:val="00E227F4"/>
    <w:rsid w:val="00E24375"/>
    <w:rsid w:val="00E25735"/>
    <w:rsid w:val="00E405FA"/>
    <w:rsid w:val="00E42B48"/>
    <w:rsid w:val="00E43205"/>
    <w:rsid w:val="00E44FB8"/>
    <w:rsid w:val="00E45ACA"/>
    <w:rsid w:val="00E47020"/>
    <w:rsid w:val="00E50281"/>
    <w:rsid w:val="00E56E94"/>
    <w:rsid w:val="00E61D23"/>
    <w:rsid w:val="00E636EA"/>
    <w:rsid w:val="00E67E32"/>
    <w:rsid w:val="00E809E9"/>
    <w:rsid w:val="00E908FA"/>
    <w:rsid w:val="00E91963"/>
    <w:rsid w:val="00E925B5"/>
    <w:rsid w:val="00E9548F"/>
    <w:rsid w:val="00E9687E"/>
    <w:rsid w:val="00E96AEC"/>
    <w:rsid w:val="00EB283F"/>
    <w:rsid w:val="00EC0012"/>
    <w:rsid w:val="00EC0CB6"/>
    <w:rsid w:val="00EC54A1"/>
    <w:rsid w:val="00ED5B7D"/>
    <w:rsid w:val="00ED7D28"/>
    <w:rsid w:val="00EE25FA"/>
    <w:rsid w:val="00EE585D"/>
    <w:rsid w:val="00EE6DCC"/>
    <w:rsid w:val="00EF0CC4"/>
    <w:rsid w:val="00EF7607"/>
    <w:rsid w:val="00F04F5F"/>
    <w:rsid w:val="00F1068B"/>
    <w:rsid w:val="00F25012"/>
    <w:rsid w:val="00F33410"/>
    <w:rsid w:val="00F3392B"/>
    <w:rsid w:val="00F34939"/>
    <w:rsid w:val="00F41E96"/>
    <w:rsid w:val="00F47CD4"/>
    <w:rsid w:val="00F56275"/>
    <w:rsid w:val="00F56B88"/>
    <w:rsid w:val="00F57C73"/>
    <w:rsid w:val="00F60226"/>
    <w:rsid w:val="00F631B8"/>
    <w:rsid w:val="00F63763"/>
    <w:rsid w:val="00F72B0D"/>
    <w:rsid w:val="00F74E7C"/>
    <w:rsid w:val="00F77123"/>
    <w:rsid w:val="00F82B3B"/>
    <w:rsid w:val="00F835F5"/>
    <w:rsid w:val="00F900AE"/>
    <w:rsid w:val="00F939F7"/>
    <w:rsid w:val="00F93AA1"/>
    <w:rsid w:val="00F942F2"/>
    <w:rsid w:val="00FA131B"/>
    <w:rsid w:val="00FA59A1"/>
    <w:rsid w:val="00FA6EF2"/>
    <w:rsid w:val="00FB6BD1"/>
    <w:rsid w:val="00FB7BC1"/>
    <w:rsid w:val="00FC460A"/>
    <w:rsid w:val="00FD024C"/>
    <w:rsid w:val="00FD74AF"/>
    <w:rsid w:val="00FE41BC"/>
    <w:rsid w:val="00FF550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88"/>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x">
    <w:name w:val="tx"/>
    <w:basedOn w:val="DefaultParagraphFont"/>
    <w:uiPriority w:val="99"/>
    <w:rsid w:val="00F56B88"/>
    <w:rPr>
      <w:rFonts w:cs="Times New Roman"/>
    </w:rPr>
  </w:style>
  <w:style w:type="paragraph" w:styleId="BalloonText">
    <w:name w:val="Balloon Text"/>
    <w:basedOn w:val="Normal"/>
    <w:link w:val="BalloonTextChar"/>
    <w:uiPriority w:val="99"/>
    <w:semiHidden/>
    <w:rsid w:val="004D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D4"/>
    <w:rPr>
      <w:rFonts w:ascii="Tahoma" w:hAnsi="Tahoma" w:cs="Tahoma"/>
      <w:sz w:val="16"/>
    </w:rPr>
  </w:style>
  <w:style w:type="character" w:styleId="Hyperlink">
    <w:name w:val="Hyperlink"/>
    <w:basedOn w:val="DefaultParagraphFont"/>
    <w:uiPriority w:val="99"/>
    <w:rsid w:val="000E69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pgh-humanrightscity.wikispaces.com/" TargetMode="External"/><Relationship Id="rId6" Type="http://schemas.openxmlformats.org/officeDocument/2006/relationships/hyperlink" Target="mailto:pghhumanright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1946</Characters>
  <Application>Microsoft Macintosh Word</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City Alliance – Invitation to join the Reversing Structural Racism Task Force</dc:title>
  <dc:subject/>
  <dc:creator>katharine.wooten</dc:creator>
  <cp:keywords/>
  <cp:lastModifiedBy>David Troyer</cp:lastModifiedBy>
  <cp:revision>2</cp:revision>
  <dcterms:created xsi:type="dcterms:W3CDTF">2014-05-13T14:26:00Z</dcterms:created>
  <dcterms:modified xsi:type="dcterms:W3CDTF">2014-05-13T14:26:00Z</dcterms:modified>
</cp:coreProperties>
</file>