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E2ECE" w14:textId="77777777" w:rsidR="005C3613" w:rsidRPr="00271030" w:rsidRDefault="002401C8"/>
    <w:p w14:paraId="66A65100" w14:textId="77777777" w:rsidR="00271030" w:rsidRPr="00271030" w:rsidRDefault="00271030" w:rsidP="00271030">
      <w:pPr>
        <w:jc w:val="center"/>
        <w:rPr>
          <w:rFonts w:cstheme="minorHAnsi"/>
        </w:rPr>
      </w:pPr>
      <w:r w:rsidRPr="00271030">
        <w:rPr>
          <w:rFonts w:eastAsiaTheme="minorEastAsia"/>
          <w:b/>
          <w:bCs/>
        </w:rPr>
        <w:t xml:space="preserve">AFSC Delegation to Mexico: </w:t>
      </w:r>
      <w:r w:rsidRPr="00271030">
        <w:rPr>
          <w:rFonts w:cstheme="minorHAnsi"/>
          <w:b/>
          <w:sz w:val="28"/>
          <w:szCs w:val="28"/>
        </w:rPr>
        <w:br/>
      </w:r>
      <w:r w:rsidRPr="00271030">
        <w:rPr>
          <w:rFonts w:eastAsiaTheme="minorEastAsia"/>
          <w:b/>
          <w:bCs/>
        </w:rPr>
        <w:t>The Arms Trade and Human Rights of Migrants and Mexicans</w:t>
      </w:r>
    </w:p>
    <w:p w14:paraId="157E67BC" w14:textId="77777777" w:rsidR="00271030" w:rsidRPr="00271030" w:rsidRDefault="00271030" w:rsidP="00271030">
      <w:pPr>
        <w:spacing w:after="120"/>
        <w:jc w:val="center"/>
        <w:rPr>
          <w:rFonts w:eastAsiaTheme="minorEastAsia"/>
          <w:b/>
          <w:bCs/>
        </w:rPr>
      </w:pPr>
      <w:r w:rsidRPr="00271030">
        <w:rPr>
          <w:rFonts w:eastAsiaTheme="minorEastAsia"/>
          <w:b/>
          <w:bCs/>
        </w:rPr>
        <w:t xml:space="preserve"> June 12-26 2016 </w:t>
      </w:r>
    </w:p>
    <w:p w14:paraId="2D5E5F01" w14:textId="77777777" w:rsidR="00271030" w:rsidRPr="00271030" w:rsidRDefault="00271030" w:rsidP="00271030">
      <w:pPr>
        <w:spacing w:after="120"/>
        <w:jc w:val="center"/>
        <w:rPr>
          <w:rFonts w:cstheme="minorHAnsi"/>
          <w:b/>
          <w:sz w:val="28"/>
          <w:szCs w:val="28"/>
        </w:rPr>
      </w:pPr>
      <w:r w:rsidRPr="00271030">
        <w:rPr>
          <w:rFonts w:eastAsiaTheme="minorEastAsia"/>
          <w:b/>
          <w:bCs/>
        </w:rPr>
        <w:t>Application</w:t>
      </w:r>
    </w:p>
    <w:p w14:paraId="186F7CB0" w14:textId="77777777" w:rsidR="00271030" w:rsidRPr="00271030" w:rsidRDefault="00271030"/>
    <w:p w14:paraId="080F1ED1" w14:textId="77777777" w:rsidR="00271030" w:rsidRDefault="00271030">
      <w:pPr>
        <w:rPr>
          <w:b/>
          <w:u w:val="single"/>
        </w:rPr>
      </w:pPr>
      <w:r w:rsidRPr="00271030">
        <w:t xml:space="preserve">Please complete this form and return it to </w:t>
      </w:r>
      <w:hyperlink r:id="rId5" w:history="1">
        <w:r w:rsidRPr="00271030">
          <w:rPr>
            <w:rStyle w:val="Hyperlink"/>
          </w:rPr>
          <w:t>jlindsay-poland@afsc.org</w:t>
        </w:r>
      </w:hyperlink>
      <w:r w:rsidRPr="00271030">
        <w:t xml:space="preserve"> by </w:t>
      </w:r>
      <w:r w:rsidRPr="00271030">
        <w:rPr>
          <w:b/>
          <w:u w:val="single"/>
        </w:rPr>
        <w:t>Monday, April 11.</w:t>
      </w:r>
    </w:p>
    <w:p w14:paraId="471DF837" w14:textId="77777777" w:rsidR="00271030" w:rsidRPr="00271030" w:rsidRDefault="00271030">
      <w:r>
        <w:t>Take as much as space as you need.</w:t>
      </w:r>
    </w:p>
    <w:p w14:paraId="63C829F9" w14:textId="77777777" w:rsidR="00271030" w:rsidRPr="00271030" w:rsidRDefault="00271030"/>
    <w:p w14:paraId="10FF270D" w14:textId="77777777" w:rsidR="00271030" w:rsidRP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 xml:space="preserve"> Name:</w:t>
      </w:r>
    </w:p>
    <w:p w14:paraId="2789DF49" w14:textId="77777777" w:rsidR="00271030" w:rsidRP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 xml:space="preserve"> Phone:</w:t>
      </w:r>
    </w:p>
    <w:p w14:paraId="6F47CAE2" w14:textId="77777777" w:rsidR="00271030" w:rsidRP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 xml:space="preserve"> Email: </w:t>
      </w:r>
    </w:p>
    <w:p w14:paraId="303F385D" w14:textId="77777777" w:rsidR="00271030" w:rsidRP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 xml:space="preserve"> Mailing address:</w:t>
      </w:r>
    </w:p>
    <w:p w14:paraId="04620FCC" w14:textId="77777777" w:rsidR="00271030" w:rsidRPr="00271030" w:rsidRDefault="00271030" w:rsidP="002710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</w:rPr>
      </w:pPr>
    </w:p>
    <w:p w14:paraId="4104A794" w14:textId="77777777" w:rsidR="00271030" w:rsidRP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>Why do you wish to participate in this delegation?</w:t>
      </w:r>
    </w:p>
    <w:p w14:paraId="6A9DA185" w14:textId="77777777" w:rsidR="00271030" w:rsidRPr="00271030" w:rsidRDefault="00271030" w:rsidP="002710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</w:rPr>
      </w:pPr>
    </w:p>
    <w:p w14:paraId="3C4A5378" w14:textId="314781BF" w:rsidR="00271030" w:rsidRPr="00271030" w:rsidRDefault="002401C8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Please describe</w:t>
      </w:r>
      <w:r w:rsidR="00271030" w:rsidRPr="00271030">
        <w:rPr>
          <w:rFonts w:cs="Calibri"/>
        </w:rPr>
        <w:t xml:space="preserve"> your plans for follow-up to the del</w:t>
      </w:r>
      <w:r>
        <w:rPr>
          <w:rFonts w:cs="Calibri"/>
        </w:rPr>
        <w:t>egation, in the following areas:</w:t>
      </w:r>
    </w:p>
    <w:p w14:paraId="0A70E881" w14:textId="77777777" w:rsidR="00271030" w:rsidRPr="00271030" w:rsidRDefault="00271030" w:rsidP="0027103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>Media</w:t>
      </w:r>
    </w:p>
    <w:p w14:paraId="28946266" w14:textId="77777777" w:rsidR="00271030" w:rsidRPr="00271030" w:rsidRDefault="00271030" w:rsidP="0027103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>Grassroots education</w:t>
      </w:r>
    </w:p>
    <w:p w14:paraId="5F8FAC1C" w14:textId="77777777" w:rsidR="00271030" w:rsidRPr="00271030" w:rsidRDefault="00271030" w:rsidP="0027103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>Advocacy</w:t>
      </w:r>
    </w:p>
    <w:p w14:paraId="25CA8BD6" w14:textId="77777777" w:rsidR="00271030" w:rsidRPr="00271030" w:rsidRDefault="00271030" w:rsidP="0027103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>Research</w:t>
      </w:r>
    </w:p>
    <w:p w14:paraId="6663462A" w14:textId="77777777" w:rsidR="00271030" w:rsidRPr="00271030" w:rsidRDefault="00271030" w:rsidP="00271030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Calibri"/>
        </w:rPr>
      </w:pPr>
    </w:p>
    <w:p w14:paraId="0987A6A8" w14:textId="77777777" w:rsidR="00271030" w:rsidRP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>Skills you bring to the delegation:</w:t>
      </w:r>
      <w:r>
        <w:rPr>
          <w:rFonts w:cs="Calibri"/>
        </w:rPr>
        <w:t xml:space="preserve"> </w:t>
      </w:r>
    </w:p>
    <w:p w14:paraId="34113600" w14:textId="77777777" w:rsidR="00271030" w:rsidRPr="00271030" w:rsidRDefault="00271030" w:rsidP="0027103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</w:rPr>
      </w:pPr>
    </w:p>
    <w:p w14:paraId="135175F8" w14:textId="77777777" w:rsid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271030">
        <w:rPr>
          <w:rFonts w:cs="Calibri"/>
        </w:rPr>
        <w:t xml:space="preserve"> </w:t>
      </w:r>
      <w:r>
        <w:rPr>
          <w:rFonts w:cs="Calibri"/>
        </w:rPr>
        <w:t>What is t</w:t>
      </w:r>
      <w:r w:rsidRPr="00271030">
        <w:rPr>
          <w:rFonts w:cs="Calibri"/>
        </w:rPr>
        <w:t>he level of your language abil</w:t>
      </w:r>
      <w:r>
        <w:rPr>
          <w:rFonts w:cs="Calibri"/>
        </w:rPr>
        <w:t>ity in Spanish?</w:t>
      </w:r>
      <w:r w:rsidRPr="00271030">
        <w:rPr>
          <w:rFonts w:cs="Calibri"/>
        </w:rPr>
        <w:t xml:space="preserve"> Please note if you have experience with and are willing to help with language interpretation during limited segments of the delegation.</w:t>
      </w:r>
    </w:p>
    <w:p w14:paraId="37276803" w14:textId="77777777" w:rsidR="00271030" w:rsidRPr="00271030" w:rsidRDefault="00271030" w:rsidP="0027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1F49545B" w14:textId="431547BA" w:rsidR="002401C8" w:rsidRDefault="002401C8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Please describe experience you have on issues that are relevant to this delegation:</w:t>
      </w:r>
    </w:p>
    <w:p w14:paraId="5B35E3F9" w14:textId="77777777" w:rsidR="002401C8" w:rsidRPr="002401C8" w:rsidRDefault="002401C8" w:rsidP="002401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7DCE086A" w14:textId="77777777" w:rsidR="00271030" w:rsidRDefault="00271030" w:rsidP="002710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Financial:</w:t>
      </w:r>
    </w:p>
    <w:p w14:paraId="6425B5BA" w14:textId="77777777" w:rsidR="00271030" w:rsidRDefault="00271030" w:rsidP="0027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 I can pay the full $1500 for participating June 12-26</w:t>
      </w:r>
    </w:p>
    <w:p w14:paraId="15B99E14" w14:textId="77777777" w:rsidR="00271030" w:rsidRDefault="00271030" w:rsidP="0027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 I seek scholarship funds to participate in this delegation (please elaborate)</w:t>
      </w:r>
    </w:p>
    <w:p w14:paraId="0CF22243" w14:textId="77777777" w:rsidR="00271030" w:rsidRDefault="00271030" w:rsidP="0027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 I will contribute toward scholarship funds for others to participate (please elaborate)</w:t>
      </w:r>
    </w:p>
    <w:p w14:paraId="226D755A" w14:textId="77777777" w:rsidR="002401C8" w:rsidRDefault="002401C8" w:rsidP="002710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5C3BBBCF" w14:textId="54A67306" w:rsidR="002401C8" w:rsidRDefault="002401C8" w:rsidP="002401C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References</w:t>
      </w:r>
    </w:p>
    <w:p w14:paraId="7392752F" w14:textId="12A1B070" w:rsidR="002401C8" w:rsidRDefault="002401C8" w:rsidP="002401C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</w:rPr>
        <w:t>Please list two references whom we may contact regarding your application, with name, your relationship to the person, email address and phone number.</w:t>
      </w:r>
    </w:p>
    <w:p w14:paraId="5FFA82B7" w14:textId="416EFCF1" w:rsidR="002401C8" w:rsidRDefault="002401C8" w:rsidP="002401C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</w:rPr>
        <w:t>a.</w:t>
      </w:r>
    </w:p>
    <w:p w14:paraId="28759201" w14:textId="59EA7574" w:rsidR="002401C8" w:rsidRPr="002401C8" w:rsidRDefault="002401C8" w:rsidP="002401C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Calibri"/>
        </w:rPr>
      </w:pPr>
      <w:r>
        <w:rPr>
          <w:rFonts w:cs="Calibri"/>
        </w:rPr>
        <w:t xml:space="preserve">b. </w:t>
      </w:r>
      <w:bookmarkStart w:id="0" w:name="_GoBack"/>
      <w:bookmarkEnd w:id="0"/>
    </w:p>
    <w:p w14:paraId="40191245" w14:textId="77777777" w:rsidR="00271030" w:rsidRPr="00271030" w:rsidRDefault="00271030" w:rsidP="00271030"/>
    <w:sectPr w:rsidR="00271030" w:rsidRPr="00271030" w:rsidSect="0013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4C5BAD"/>
    <w:multiLevelType w:val="hybridMultilevel"/>
    <w:tmpl w:val="86563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B3F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C722C5"/>
    <w:multiLevelType w:val="hybridMultilevel"/>
    <w:tmpl w:val="251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5610B"/>
    <w:multiLevelType w:val="hybridMultilevel"/>
    <w:tmpl w:val="7138E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0"/>
    <w:rsid w:val="000D77B7"/>
    <w:rsid w:val="00137EDD"/>
    <w:rsid w:val="002401C8"/>
    <w:rsid w:val="00271030"/>
    <w:rsid w:val="00B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96A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0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lindsay-poland@afs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Macintosh Word</Application>
  <DocSecurity>0</DocSecurity>
  <Lines>8</Lines>
  <Paragraphs>2</Paragraphs>
  <ScaleCrop>false</ScaleCrop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Lindsay-Poland</dc:creator>
  <cp:keywords/>
  <dc:description/>
  <cp:lastModifiedBy>John Lindsay-Poland</cp:lastModifiedBy>
  <cp:revision>2</cp:revision>
  <dcterms:created xsi:type="dcterms:W3CDTF">2016-03-21T20:50:00Z</dcterms:created>
  <dcterms:modified xsi:type="dcterms:W3CDTF">2016-03-24T20:25:00Z</dcterms:modified>
</cp:coreProperties>
</file>